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58D" w:rsidRDefault="00AF558D" w:rsidP="00AF558D">
      <w:pPr>
        <w:pBdr>
          <w:bottom w:val="single" w:sz="12" w:space="1" w:color="auto"/>
        </w:pBdr>
        <w:rPr>
          <w:rFonts w:ascii="Arial" w:hAnsi="Arial" w:cs="Arial"/>
          <w:i/>
          <w:iCs/>
          <w:color w:val="FF0000"/>
        </w:rPr>
      </w:pPr>
      <w:bookmarkStart w:id="0" w:name="_GoBack"/>
      <w:bookmarkEnd w:id="0"/>
      <w:r w:rsidRPr="006211EC">
        <w:rPr>
          <w:rFonts w:ascii="Arial" w:hAnsi="Arial" w:cs="Arial"/>
          <w:i/>
          <w:color w:val="FF0000"/>
        </w:rPr>
        <w:t xml:space="preserve">Note: </w:t>
      </w:r>
      <w:r>
        <w:rPr>
          <w:rFonts w:ascii="Arial" w:hAnsi="Arial" w:cs="Arial"/>
          <w:i/>
          <w:color w:val="FF0000"/>
        </w:rPr>
        <w:t>P</w:t>
      </w:r>
      <w:r w:rsidRPr="006211EC">
        <w:rPr>
          <w:rFonts w:ascii="Arial" w:hAnsi="Arial" w:cs="Arial"/>
          <w:i/>
          <w:iCs/>
          <w:color w:val="FF0000"/>
        </w:rPr>
        <w:t>lease make sure to review Administrative Procedure MS 108-2B for additional information you need to include in the notice in order to meet due process (i.e., if the reason for the denial is excess income, the notice must include what income was counted, who received the income, the source of income, and the calculation of the income).</w:t>
      </w:r>
    </w:p>
    <w:p w:rsidR="00980A24" w:rsidRDefault="00980A24" w:rsidP="003F6671">
      <w:pPr>
        <w:rPr>
          <w:rFonts w:ascii="Courier New" w:hAnsi="Courier New" w:cs="Courier New"/>
          <w:sz w:val="20"/>
          <w:szCs w:val="20"/>
        </w:rPr>
      </w:pPr>
    </w:p>
    <w:p w:rsidR="003F6671" w:rsidRPr="00980A24" w:rsidRDefault="003F6671" w:rsidP="003F6671">
      <w:pPr>
        <w:rPr>
          <w:rFonts w:ascii="Courier New" w:hAnsi="Courier New" w:cs="Courier New"/>
          <w:sz w:val="20"/>
          <w:szCs w:val="20"/>
        </w:rPr>
      </w:pPr>
      <w:r w:rsidRPr="00980A24">
        <w:rPr>
          <w:rFonts w:ascii="Courier New" w:hAnsi="Courier New" w:cs="Courier New"/>
          <w:sz w:val="20"/>
          <w:szCs w:val="20"/>
        </w:rPr>
        <w:t>Your application for Medicaid benefits received on</w:t>
      </w:r>
      <w:r w:rsidR="00AF558D" w:rsidRPr="00980A24">
        <w:rPr>
          <w:rFonts w:ascii="Courier New" w:hAnsi="Courier New" w:cs="Courier New"/>
          <w:sz w:val="20"/>
          <w:szCs w:val="20"/>
        </w:rPr>
        <w:t xml:space="preserve"> _____________</w:t>
      </w:r>
      <w:r w:rsidRPr="00980A24">
        <w:rPr>
          <w:rFonts w:ascii="Courier New" w:hAnsi="Courier New" w:cs="Courier New"/>
          <w:sz w:val="20"/>
          <w:szCs w:val="20"/>
        </w:rPr>
        <w:t xml:space="preserve">                         is denied.  Your application is denied for the reason in number(s)</w:t>
      </w:r>
      <w:r w:rsidR="00AF558D" w:rsidRPr="00980A24">
        <w:rPr>
          <w:rFonts w:ascii="Courier New" w:hAnsi="Courier New" w:cs="Courier New"/>
          <w:sz w:val="20"/>
          <w:szCs w:val="20"/>
        </w:rPr>
        <w:t xml:space="preserve">______ </w:t>
      </w:r>
      <w:r w:rsidRPr="00980A24">
        <w:rPr>
          <w:rFonts w:ascii="Courier New" w:hAnsi="Courier New" w:cs="Courier New"/>
          <w:sz w:val="20"/>
          <w:szCs w:val="20"/>
        </w:rPr>
        <w:t xml:space="preserve">below.                                    </w:t>
      </w:r>
    </w:p>
    <w:p w:rsidR="003F6671" w:rsidRPr="00980A24" w:rsidRDefault="003F6671" w:rsidP="00AF558D">
      <w:pPr>
        <w:spacing w:after="0"/>
        <w:rPr>
          <w:rFonts w:ascii="Courier New" w:hAnsi="Courier New" w:cs="Courier New"/>
          <w:sz w:val="20"/>
          <w:szCs w:val="20"/>
        </w:rPr>
      </w:pPr>
      <w:r w:rsidRPr="00980A24">
        <w:rPr>
          <w:rFonts w:ascii="Courier New" w:hAnsi="Courier New" w:cs="Courier New"/>
          <w:sz w:val="20"/>
          <w:szCs w:val="20"/>
        </w:rPr>
        <w:t xml:space="preserve">                                                        </w:t>
      </w:r>
    </w:p>
    <w:p w:rsidR="000724BA" w:rsidRDefault="003F6671" w:rsidP="000724BA">
      <w:pPr>
        <w:pStyle w:val="ListParagraph"/>
        <w:numPr>
          <w:ilvl w:val="0"/>
          <w:numId w:val="2"/>
        </w:numPr>
        <w:rPr>
          <w:rFonts w:ascii="Courier New" w:hAnsi="Courier New" w:cs="Courier New"/>
          <w:sz w:val="20"/>
          <w:szCs w:val="20"/>
        </w:rPr>
      </w:pPr>
      <w:r w:rsidRPr="000724BA">
        <w:rPr>
          <w:rFonts w:ascii="Courier New" w:hAnsi="Courier New" w:cs="Courier New"/>
          <w:sz w:val="20"/>
          <w:szCs w:val="20"/>
        </w:rPr>
        <w:t>You did not prove that you are a resident of the State of Alaska or did not prove that all household members are living at the physical address you reported. This action is based on</w:t>
      </w:r>
      <w:r w:rsidR="00E371DC" w:rsidRPr="000724BA">
        <w:rPr>
          <w:rFonts w:ascii="Courier New" w:hAnsi="Courier New" w:cs="Courier New"/>
          <w:sz w:val="20"/>
          <w:szCs w:val="20"/>
        </w:rPr>
        <w:t xml:space="preserve"> </w:t>
      </w:r>
      <w:r w:rsidR="000724BA" w:rsidRPr="000724BA">
        <w:rPr>
          <w:rFonts w:ascii="Courier New" w:hAnsi="Courier New" w:cs="Courier New"/>
          <w:sz w:val="20"/>
          <w:szCs w:val="20"/>
        </w:rPr>
        <w:t>MAGI</w:t>
      </w:r>
      <w:r w:rsidR="00E371DC" w:rsidRPr="000724BA">
        <w:rPr>
          <w:rFonts w:ascii="Courier New" w:hAnsi="Courier New" w:cs="Courier New"/>
          <w:sz w:val="20"/>
          <w:szCs w:val="20"/>
        </w:rPr>
        <w:t xml:space="preserve"> Medicaid manual sections</w:t>
      </w:r>
      <w:r w:rsidRPr="000724BA">
        <w:rPr>
          <w:rFonts w:ascii="Courier New" w:hAnsi="Courier New" w:cs="Courier New"/>
          <w:sz w:val="20"/>
          <w:szCs w:val="20"/>
        </w:rPr>
        <w:t xml:space="preserve"> </w:t>
      </w:r>
      <w:r w:rsidR="00E371DC" w:rsidRPr="000724BA">
        <w:rPr>
          <w:rFonts w:ascii="Courier New" w:hAnsi="Courier New" w:cs="Courier New"/>
          <w:sz w:val="20"/>
          <w:szCs w:val="20"/>
        </w:rPr>
        <w:t>809</w:t>
      </w:r>
      <w:r w:rsidRPr="000724BA">
        <w:rPr>
          <w:rFonts w:ascii="Courier New" w:hAnsi="Courier New" w:cs="Courier New"/>
          <w:sz w:val="20"/>
          <w:szCs w:val="20"/>
        </w:rPr>
        <w:t xml:space="preserve"> and </w:t>
      </w:r>
      <w:r w:rsidR="00E371DC" w:rsidRPr="000724BA">
        <w:rPr>
          <w:rFonts w:ascii="Courier New" w:hAnsi="Courier New" w:cs="Courier New"/>
          <w:sz w:val="20"/>
          <w:szCs w:val="20"/>
        </w:rPr>
        <w:t>817</w:t>
      </w:r>
      <w:r w:rsidRPr="000724BA">
        <w:rPr>
          <w:rFonts w:ascii="Courier New" w:hAnsi="Courier New" w:cs="Courier New"/>
          <w:sz w:val="20"/>
          <w:szCs w:val="20"/>
        </w:rPr>
        <w:t>; Aged/Disabled/LTC Medicaid Manual Section 513; and APA Manual Section 423.</w:t>
      </w:r>
    </w:p>
    <w:p w:rsidR="000724BA" w:rsidRDefault="000724BA" w:rsidP="000724BA">
      <w:pPr>
        <w:pStyle w:val="ListParagraph"/>
        <w:rPr>
          <w:rFonts w:ascii="Courier New" w:hAnsi="Courier New" w:cs="Courier New"/>
          <w:sz w:val="20"/>
          <w:szCs w:val="20"/>
        </w:rPr>
      </w:pPr>
    </w:p>
    <w:p w:rsidR="00A40E07" w:rsidRPr="000724BA" w:rsidRDefault="003F6671" w:rsidP="000724BA">
      <w:pPr>
        <w:pStyle w:val="ListParagraph"/>
        <w:numPr>
          <w:ilvl w:val="0"/>
          <w:numId w:val="2"/>
        </w:numPr>
        <w:rPr>
          <w:rFonts w:ascii="Courier New" w:hAnsi="Courier New" w:cs="Courier New"/>
          <w:sz w:val="20"/>
          <w:szCs w:val="20"/>
        </w:rPr>
      </w:pPr>
      <w:r w:rsidRPr="000724BA">
        <w:rPr>
          <w:rFonts w:ascii="Courier New" w:hAnsi="Courier New" w:cs="Courier New"/>
          <w:sz w:val="20"/>
          <w:szCs w:val="20"/>
        </w:rPr>
        <w:t xml:space="preserve">You asked to withdraw your application. You may reapply at any </w:t>
      </w:r>
      <w:r w:rsidR="004C009B" w:rsidRPr="000724BA">
        <w:rPr>
          <w:rFonts w:ascii="Courier New" w:hAnsi="Courier New" w:cs="Courier New"/>
          <w:sz w:val="20"/>
          <w:szCs w:val="20"/>
        </w:rPr>
        <w:t xml:space="preserve">time. </w:t>
      </w:r>
      <w:r w:rsidRPr="000724BA">
        <w:rPr>
          <w:rFonts w:ascii="Courier New" w:hAnsi="Courier New" w:cs="Courier New"/>
          <w:sz w:val="20"/>
          <w:szCs w:val="20"/>
        </w:rPr>
        <w:t xml:space="preserve">This action is based on </w:t>
      </w:r>
      <w:r w:rsidR="000724BA" w:rsidRPr="000724BA">
        <w:rPr>
          <w:rFonts w:ascii="Courier New" w:hAnsi="Courier New" w:cs="Courier New"/>
          <w:sz w:val="20"/>
          <w:szCs w:val="20"/>
        </w:rPr>
        <w:t>MAGI</w:t>
      </w:r>
      <w:r w:rsidR="00E371DC" w:rsidRPr="000724BA">
        <w:rPr>
          <w:rFonts w:ascii="Courier New" w:hAnsi="Courier New" w:cs="Courier New"/>
          <w:sz w:val="20"/>
          <w:szCs w:val="20"/>
        </w:rPr>
        <w:t xml:space="preserve"> Medicaid manual sections 806</w:t>
      </w:r>
      <w:r w:rsidR="00A40E07" w:rsidRPr="000724BA">
        <w:rPr>
          <w:rFonts w:ascii="Courier New" w:hAnsi="Courier New" w:cs="Courier New"/>
          <w:sz w:val="20"/>
          <w:szCs w:val="20"/>
        </w:rPr>
        <w:t xml:space="preserve"> and </w:t>
      </w:r>
      <w:r w:rsidR="00E371DC" w:rsidRPr="000724BA">
        <w:rPr>
          <w:rFonts w:ascii="Courier New" w:hAnsi="Courier New" w:cs="Courier New"/>
          <w:sz w:val="20"/>
          <w:szCs w:val="20"/>
        </w:rPr>
        <w:t>824</w:t>
      </w:r>
      <w:r w:rsidR="00A40E07" w:rsidRPr="000724BA">
        <w:rPr>
          <w:rFonts w:ascii="Courier New" w:hAnsi="Courier New" w:cs="Courier New"/>
          <w:sz w:val="20"/>
          <w:szCs w:val="20"/>
        </w:rPr>
        <w:t>; Aged/Disabled/LTC Medicaid Manual Section 520-A; and APA Manual Section 410-8.</w:t>
      </w:r>
    </w:p>
    <w:p w:rsidR="000724BA" w:rsidRDefault="000724BA" w:rsidP="000724BA">
      <w:pPr>
        <w:pStyle w:val="ListParagraph"/>
        <w:rPr>
          <w:rFonts w:ascii="Courier New" w:hAnsi="Courier New" w:cs="Courier New"/>
          <w:sz w:val="20"/>
          <w:szCs w:val="20"/>
        </w:rPr>
      </w:pPr>
    </w:p>
    <w:p w:rsidR="000724BA" w:rsidRDefault="000724BA" w:rsidP="000724BA">
      <w:pPr>
        <w:pStyle w:val="ListParagraph"/>
        <w:numPr>
          <w:ilvl w:val="0"/>
          <w:numId w:val="2"/>
        </w:numPr>
        <w:rPr>
          <w:rFonts w:ascii="Courier New" w:hAnsi="Courier New" w:cs="Courier New"/>
          <w:sz w:val="20"/>
          <w:szCs w:val="20"/>
        </w:rPr>
      </w:pPr>
      <w:r>
        <w:rPr>
          <w:rFonts w:ascii="Courier New" w:hAnsi="Courier New" w:cs="Courier New"/>
          <w:sz w:val="20"/>
          <w:szCs w:val="20"/>
        </w:rPr>
        <w:t>Y</w:t>
      </w:r>
      <w:r w:rsidR="00A40E07" w:rsidRPr="000724BA">
        <w:rPr>
          <w:rFonts w:ascii="Courier New" w:hAnsi="Courier New" w:cs="Courier New"/>
          <w:sz w:val="20"/>
          <w:szCs w:val="20"/>
        </w:rPr>
        <w:t xml:space="preserve">ou are getting benefits from another state. You may reapply when your benefits have stopped in the other state. This action is based on </w:t>
      </w:r>
      <w:r w:rsidRPr="000724BA">
        <w:rPr>
          <w:rFonts w:ascii="Courier New" w:hAnsi="Courier New" w:cs="Courier New"/>
          <w:sz w:val="20"/>
          <w:szCs w:val="20"/>
        </w:rPr>
        <w:t>MAGI</w:t>
      </w:r>
      <w:r w:rsidR="00E371DC" w:rsidRPr="000724BA">
        <w:rPr>
          <w:rFonts w:ascii="Courier New" w:hAnsi="Courier New" w:cs="Courier New"/>
          <w:sz w:val="20"/>
          <w:szCs w:val="20"/>
        </w:rPr>
        <w:t xml:space="preserve"> Medicaid manual section 809</w:t>
      </w:r>
      <w:r w:rsidR="00A40E07" w:rsidRPr="000724BA">
        <w:rPr>
          <w:rFonts w:ascii="Courier New" w:hAnsi="Courier New" w:cs="Courier New"/>
          <w:sz w:val="20"/>
          <w:szCs w:val="20"/>
        </w:rPr>
        <w:t>; Aged/Disabled/LTC Medicaid Manu</w:t>
      </w:r>
      <w:r w:rsidR="00E371DC" w:rsidRPr="000724BA">
        <w:rPr>
          <w:rFonts w:ascii="Courier New" w:hAnsi="Courier New" w:cs="Courier New"/>
          <w:sz w:val="20"/>
          <w:szCs w:val="20"/>
        </w:rPr>
        <w:t xml:space="preserve">al Section 513; and APA Manual </w:t>
      </w:r>
      <w:r w:rsidR="00A40E07" w:rsidRPr="000724BA">
        <w:rPr>
          <w:rFonts w:ascii="Courier New" w:hAnsi="Courier New" w:cs="Courier New"/>
          <w:sz w:val="20"/>
          <w:szCs w:val="20"/>
        </w:rPr>
        <w:t xml:space="preserve">Section 423-3.                                    </w:t>
      </w:r>
    </w:p>
    <w:p w:rsidR="00A40E07" w:rsidRPr="000724BA" w:rsidRDefault="00A40E07" w:rsidP="000724BA">
      <w:pPr>
        <w:pStyle w:val="ListParagraph"/>
        <w:rPr>
          <w:rFonts w:ascii="Courier New" w:hAnsi="Courier New" w:cs="Courier New"/>
          <w:sz w:val="20"/>
          <w:szCs w:val="20"/>
        </w:rPr>
      </w:pPr>
    </w:p>
    <w:p w:rsidR="00BE5E16" w:rsidRPr="000724BA" w:rsidRDefault="00E371DC" w:rsidP="000724BA">
      <w:pPr>
        <w:pStyle w:val="ListParagraph"/>
        <w:numPr>
          <w:ilvl w:val="0"/>
          <w:numId w:val="2"/>
        </w:numPr>
        <w:rPr>
          <w:rFonts w:ascii="Courier New" w:hAnsi="Courier New" w:cs="Courier New"/>
          <w:sz w:val="20"/>
          <w:szCs w:val="20"/>
        </w:rPr>
      </w:pPr>
      <w:r w:rsidRPr="000724BA">
        <w:rPr>
          <w:rFonts w:ascii="Courier New" w:hAnsi="Courier New" w:cs="Courier New"/>
          <w:sz w:val="20"/>
          <w:szCs w:val="20"/>
        </w:rPr>
        <w:t xml:space="preserve">We cannot find you. </w:t>
      </w:r>
      <w:r w:rsidR="00A40E07" w:rsidRPr="000724BA">
        <w:rPr>
          <w:rFonts w:ascii="Courier New" w:hAnsi="Courier New" w:cs="Courier New"/>
          <w:sz w:val="20"/>
          <w:szCs w:val="20"/>
        </w:rPr>
        <w:t>You need to tell us when your address</w:t>
      </w:r>
      <w:r w:rsidR="00BE5E16" w:rsidRPr="000724BA">
        <w:rPr>
          <w:rFonts w:ascii="Courier New" w:hAnsi="Courier New" w:cs="Courier New"/>
          <w:sz w:val="20"/>
          <w:szCs w:val="20"/>
        </w:rPr>
        <w:t xml:space="preserve"> changes. </w:t>
      </w:r>
      <w:r w:rsidR="00A40E07" w:rsidRPr="000724BA">
        <w:rPr>
          <w:rFonts w:ascii="Courier New" w:hAnsi="Courier New" w:cs="Courier New"/>
          <w:sz w:val="20"/>
          <w:szCs w:val="20"/>
        </w:rPr>
        <w:t xml:space="preserve">This action is based on </w:t>
      </w:r>
      <w:r w:rsidR="000724BA" w:rsidRPr="000724BA">
        <w:rPr>
          <w:rFonts w:ascii="Courier New" w:hAnsi="Courier New" w:cs="Courier New"/>
          <w:sz w:val="20"/>
          <w:szCs w:val="20"/>
        </w:rPr>
        <w:t>MAGI</w:t>
      </w:r>
      <w:r w:rsidRPr="000724BA">
        <w:rPr>
          <w:rFonts w:ascii="Courier New" w:hAnsi="Courier New" w:cs="Courier New"/>
          <w:sz w:val="20"/>
          <w:szCs w:val="20"/>
        </w:rPr>
        <w:t xml:space="preserve"> Medicaid manual sections 802</w:t>
      </w:r>
      <w:r w:rsidR="00A40E07" w:rsidRPr="000724BA">
        <w:rPr>
          <w:rFonts w:ascii="Courier New" w:hAnsi="Courier New" w:cs="Courier New"/>
          <w:sz w:val="20"/>
          <w:szCs w:val="20"/>
        </w:rPr>
        <w:t xml:space="preserve"> and </w:t>
      </w:r>
      <w:r w:rsidRPr="000724BA">
        <w:rPr>
          <w:rFonts w:ascii="Courier New" w:hAnsi="Courier New" w:cs="Courier New"/>
          <w:sz w:val="20"/>
          <w:szCs w:val="20"/>
        </w:rPr>
        <w:t>824</w:t>
      </w:r>
      <w:r w:rsidR="00A40E07" w:rsidRPr="000724BA">
        <w:rPr>
          <w:rFonts w:ascii="Courier New" w:hAnsi="Courier New" w:cs="Courier New"/>
          <w:sz w:val="20"/>
          <w:szCs w:val="20"/>
        </w:rPr>
        <w:t xml:space="preserve">; Aged/Disabled/LTC Medicaid </w:t>
      </w:r>
      <w:r w:rsidR="00BE5E16" w:rsidRPr="000724BA">
        <w:rPr>
          <w:rFonts w:ascii="Courier New" w:hAnsi="Courier New" w:cs="Courier New"/>
          <w:sz w:val="20"/>
          <w:szCs w:val="20"/>
        </w:rPr>
        <w:t>Manual Section 520-F; and APA Manual Section 480-6.</w:t>
      </w:r>
    </w:p>
    <w:p w:rsidR="000724BA" w:rsidRDefault="000724BA" w:rsidP="000724BA">
      <w:pPr>
        <w:pStyle w:val="ListParagraph"/>
        <w:rPr>
          <w:rFonts w:ascii="Courier New" w:hAnsi="Courier New" w:cs="Courier New"/>
          <w:sz w:val="20"/>
          <w:szCs w:val="20"/>
        </w:rPr>
      </w:pPr>
    </w:p>
    <w:p w:rsidR="00E25F7E" w:rsidRDefault="00172FBA" w:rsidP="000724BA">
      <w:pPr>
        <w:pStyle w:val="ListParagraph"/>
        <w:numPr>
          <w:ilvl w:val="0"/>
          <w:numId w:val="2"/>
        </w:numPr>
        <w:rPr>
          <w:rFonts w:ascii="Courier New" w:hAnsi="Courier New" w:cs="Courier New"/>
          <w:sz w:val="20"/>
          <w:szCs w:val="20"/>
        </w:rPr>
      </w:pPr>
      <w:r w:rsidRPr="000724BA">
        <w:rPr>
          <w:rFonts w:ascii="Courier New" w:hAnsi="Courier New" w:cs="Courier New"/>
          <w:sz w:val="20"/>
          <w:szCs w:val="20"/>
        </w:rPr>
        <w:t xml:space="preserve">You do not meet the eligibility criteria for Medicaid under the Affordable Care Act Federal Regulations at 42 CFR 435.603 and </w:t>
      </w:r>
      <w:r w:rsidR="000724BA" w:rsidRPr="000724BA">
        <w:rPr>
          <w:rFonts w:ascii="Courier New" w:hAnsi="Courier New" w:cs="Courier New"/>
          <w:sz w:val="20"/>
          <w:szCs w:val="20"/>
        </w:rPr>
        <w:t xml:space="preserve">MAGI </w:t>
      </w:r>
      <w:r w:rsidR="00E371DC" w:rsidRPr="000724BA">
        <w:rPr>
          <w:rFonts w:ascii="Courier New" w:hAnsi="Courier New" w:cs="Courier New"/>
          <w:sz w:val="20"/>
          <w:szCs w:val="20"/>
        </w:rPr>
        <w:t>Medicaid manual section 816</w:t>
      </w:r>
      <w:r w:rsidRPr="000724BA">
        <w:rPr>
          <w:rFonts w:ascii="Courier New" w:hAnsi="Courier New" w:cs="Courier New"/>
          <w:sz w:val="20"/>
          <w:szCs w:val="20"/>
        </w:rPr>
        <w:t>.</w:t>
      </w:r>
    </w:p>
    <w:p w:rsidR="000724BA" w:rsidRPr="000724BA" w:rsidRDefault="000724BA" w:rsidP="000724BA">
      <w:pPr>
        <w:pStyle w:val="ListParagraph"/>
        <w:rPr>
          <w:rFonts w:ascii="Courier New" w:hAnsi="Courier New" w:cs="Courier New"/>
          <w:sz w:val="20"/>
          <w:szCs w:val="20"/>
        </w:rPr>
      </w:pPr>
    </w:p>
    <w:p w:rsidR="00172FBA" w:rsidRPr="000724BA" w:rsidRDefault="000724BA" w:rsidP="000724BA">
      <w:pPr>
        <w:pStyle w:val="ListParagraph"/>
        <w:numPr>
          <w:ilvl w:val="0"/>
          <w:numId w:val="2"/>
        </w:numPr>
        <w:rPr>
          <w:rFonts w:ascii="Courier New" w:hAnsi="Courier New" w:cs="Courier New"/>
          <w:sz w:val="20"/>
          <w:szCs w:val="20"/>
        </w:rPr>
      </w:pPr>
      <w:r w:rsidRPr="000724BA">
        <w:rPr>
          <w:rFonts w:ascii="Courier New" w:hAnsi="Courier New" w:cs="Courier New"/>
          <w:sz w:val="20"/>
          <w:szCs w:val="20"/>
        </w:rPr>
        <w:t>Y</w:t>
      </w:r>
      <w:r w:rsidR="00172FBA" w:rsidRPr="000724BA">
        <w:rPr>
          <w:rFonts w:ascii="Courier New" w:hAnsi="Courier New" w:cs="Courier New"/>
          <w:sz w:val="20"/>
          <w:szCs w:val="20"/>
        </w:rPr>
        <w:t>ou are over the income standard for Family Medicaid and for the Affordable Care Act Medicaid. The income we counted is:</w:t>
      </w:r>
    </w:p>
    <w:p w:rsidR="00172FBA" w:rsidRPr="00980A24" w:rsidRDefault="00980A24" w:rsidP="00BE5E16">
      <w:pPr>
        <w:rPr>
          <w:rFonts w:ascii="Courier New" w:hAnsi="Courier New" w:cs="Courier New"/>
          <w:sz w:val="20"/>
          <w:szCs w:val="20"/>
        </w:rPr>
      </w:pPr>
      <w:r w:rsidRPr="00980A24">
        <w:rPr>
          <w:rFonts w:ascii="Courier New" w:hAnsi="Courier New" w:cs="Courier New"/>
          <w:color w:val="FF0000"/>
          <w:sz w:val="20"/>
          <w:szCs w:val="20"/>
        </w:rPr>
        <w:t xml:space="preserve">For health insurance please contact the Federally Facilitated Marketplace at </w:t>
      </w:r>
      <w:hyperlink r:id="rId8" w:history="1">
        <w:r w:rsidRPr="00980A24">
          <w:rPr>
            <w:rStyle w:val="Hyperlink"/>
            <w:rFonts w:ascii="Courier New" w:hAnsi="Courier New" w:cs="Courier New"/>
            <w:color w:val="FF0000"/>
            <w:sz w:val="20"/>
            <w:szCs w:val="20"/>
          </w:rPr>
          <w:t>www.HealthCare.gov</w:t>
        </w:r>
      </w:hyperlink>
      <w:r w:rsidRPr="00980A24">
        <w:rPr>
          <w:rFonts w:ascii="Courier New" w:hAnsi="Courier New" w:cs="Courier New"/>
          <w:color w:val="FF0000"/>
          <w:sz w:val="20"/>
          <w:szCs w:val="20"/>
        </w:rPr>
        <w:t xml:space="preserve"> or </w:t>
      </w:r>
      <w:r w:rsidRPr="00980A24">
        <w:rPr>
          <w:rFonts w:ascii="Courier New" w:hAnsi="Courier New" w:cs="Courier New"/>
          <w:color w:val="FF0000"/>
          <w:sz w:val="20"/>
          <w:szCs w:val="20"/>
          <w:lang w:val="en"/>
        </w:rPr>
        <w:t>1-800-318-2596, 24 hours a day, 7 days a week. (TTY: 1-855-889-4325).</w:t>
      </w:r>
      <w:r w:rsidRPr="00980A24">
        <w:rPr>
          <w:rFonts w:ascii="Courier New" w:hAnsi="Courier New" w:cs="Courier New"/>
          <w:color w:val="333333"/>
          <w:sz w:val="20"/>
          <w:szCs w:val="20"/>
          <w:lang w:val="en"/>
        </w:rPr>
        <w:t xml:space="preserve"> </w:t>
      </w:r>
      <w:r w:rsidR="00172FBA" w:rsidRPr="00980A24">
        <w:rPr>
          <w:rFonts w:ascii="Courier New" w:hAnsi="Courier New" w:cs="Courier New"/>
          <w:sz w:val="20"/>
          <w:szCs w:val="20"/>
        </w:rPr>
        <w:t xml:space="preserve">They will determine what health care plans you and your family may be eligible for and whether you qualify for any tax credits to help you pay for your health care plan. This action is supported </w:t>
      </w:r>
      <w:r w:rsidR="00172FBA" w:rsidRPr="000724BA">
        <w:rPr>
          <w:rFonts w:ascii="Courier New" w:hAnsi="Courier New" w:cs="Courier New"/>
          <w:sz w:val="20"/>
          <w:szCs w:val="20"/>
        </w:rPr>
        <w:t xml:space="preserve">by </w:t>
      </w:r>
      <w:r w:rsidR="000724BA" w:rsidRPr="000724BA">
        <w:rPr>
          <w:rFonts w:ascii="Courier New" w:hAnsi="Courier New" w:cs="Courier New"/>
          <w:sz w:val="20"/>
          <w:szCs w:val="20"/>
        </w:rPr>
        <w:t xml:space="preserve">MAGI </w:t>
      </w:r>
      <w:r w:rsidR="00E371DC" w:rsidRPr="000724BA">
        <w:rPr>
          <w:rFonts w:ascii="Courier New" w:hAnsi="Courier New" w:cs="Courier New"/>
          <w:sz w:val="20"/>
          <w:szCs w:val="20"/>
        </w:rPr>
        <w:t>Medicaid manual section 818</w:t>
      </w:r>
      <w:r w:rsidR="00172FBA" w:rsidRPr="000724BA">
        <w:rPr>
          <w:rFonts w:ascii="Courier New" w:hAnsi="Courier New" w:cs="Courier New"/>
          <w:sz w:val="20"/>
          <w:szCs w:val="20"/>
        </w:rPr>
        <w:t xml:space="preserve"> and federal and state regulations at 42 CFR 435.952 and 7 AAC 100.016.</w:t>
      </w:r>
    </w:p>
    <w:sectPr w:rsidR="00172FBA" w:rsidRPr="00980A24" w:rsidSect="00916813">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813" w:rsidRDefault="00916813" w:rsidP="00916813">
      <w:pPr>
        <w:spacing w:after="0" w:line="240" w:lineRule="auto"/>
      </w:pPr>
      <w:r>
        <w:separator/>
      </w:r>
    </w:p>
  </w:endnote>
  <w:endnote w:type="continuationSeparator" w:id="0">
    <w:p w:rsidR="00916813" w:rsidRDefault="00916813" w:rsidP="0091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813" w:rsidRPr="00916813" w:rsidRDefault="00916813">
    <w:pPr>
      <w:pStyle w:val="Footer"/>
      <w:rPr>
        <w:rFonts w:ascii="Times New Roman" w:hAnsi="Times New Roman" w:cs="Times New Roman"/>
        <w:i/>
        <w:sz w:val="18"/>
      </w:rPr>
    </w:pPr>
    <w:r w:rsidRPr="00916813">
      <w:rPr>
        <w:rFonts w:ascii="Times New Roman" w:hAnsi="Times New Roman" w:cs="Times New Roman"/>
        <w:i/>
        <w:sz w:val="18"/>
      </w:rPr>
      <w:t xml:space="preserve">Revised </w:t>
    </w:r>
    <w:r w:rsidR="001E4F6F">
      <w:rPr>
        <w:rFonts w:ascii="Times New Roman" w:hAnsi="Times New Roman" w:cs="Times New Roman"/>
        <w:i/>
        <w:sz w:val="18"/>
      </w:rPr>
      <w:t>03/05</w:t>
    </w:r>
    <w:r w:rsidR="00B37D1D">
      <w:rPr>
        <w:rFonts w:ascii="Times New Roman" w:hAnsi="Times New Roman" w:cs="Times New Roman"/>
        <w:i/>
        <w:sz w:val="18"/>
      </w:rPr>
      <w:t>/19</w:t>
    </w:r>
  </w:p>
  <w:p w:rsidR="00916813" w:rsidRDefault="00916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813" w:rsidRDefault="00916813" w:rsidP="00916813">
      <w:pPr>
        <w:spacing w:after="0" w:line="240" w:lineRule="auto"/>
      </w:pPr>
      <w:r>
        <w:separator/>
      </w:r>
    </w:p>
  </w:footnote>
  <w:footnote w:type="continuationSeparator" w:id="0">
    <w:p w:rsidR="00916813" w:rsidRDefault="00916813" w:rsidP="00916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64BAB"/>
    <w:multiLevelType w:val="hybridMultilevel"/>
    <w:tmpl w:val="4050B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724F5"/>
    <w:multiLevelType w:val="hybridMultilevel"/>
    <w:tmpl w:val="23B40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71"/>
    <w:rsid w:val="00002655"/>
    <w:rsid w:val="000724BA"/>
    <w:rsid w:val="000A0CF3"/>
    <w:rsid w:val="00172FBA"/>
    <w:rsid w:val="001E4F6F"/>
    <w:rsid w:val="00224B3F"/>
    <w:rsid w:val="003F6671"/>
    <w:rsid w:val="004C009B"/>
    <w:rsid w:val="006E761A"/>
    <w:rsid w:val="0088773C"/>
    <w:rsid w:val="00916813"/>
    <w:rsid w:val="00980A24"/>
    <w:rsid w:val="00A40E07"/>
    <w:rsid w:val="00AF558D"/>
    <w:rsid w:val="00B37D1D"/>
    <w:rsid w:val="00BE5E16"/>
    <w:rsid w:val="00CD6282"/>
    <w:rsid w:val="00E25F7E"/>
    <w:rsid w:val="00E371DC"/>
    <w:rsid w:val="00E86A09"/>
    <w:rsid w:val="00F2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1463A-7535-4554-8CDE-A856A489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0A24"/>
    <w:rPr>
      <w:color w:val="0000FF" w:themeColor="hyperlink"/>
      <w:u w:val="single"/>
    </w:rPr>
  </w:style>
  <w:style w:type="paragraph" w:styleId="Header">
    <w:name w:val="header"/>
    <w:basedOn w:val="Normal"/>
    <w:link w:val="HeaderChar"/>
    <w:uiPriority w:val="99"/>
    <w:unhideWhenUsed/>
    <w:rsid w:val="0091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813"/>
  </w:style>
  <w:style w:type="paragraph" w:styleId="Footer">
    <w:name w:val="footer"/>
    <w:basedOn w:val="Normal"/>
    <w:link w:val="FooterChar"/>
    <w:uiPriority w:val="99"/>
    <w:unhideWhenUsed/>
    <w:rsid w:val="0091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813"/>
  </w:style>
  <w:style w:type="paragraph" w:styleId="BalloonText">
    <w:name w:val="Balloon Text"/>
    <w:basedOn w:val="Normal"/>
    <w:link w:val="BalloonTextChar"/>
    <w:uiPriority w:val="99"/>
    <w:semiHidden/>
    <w:unhideWhenUsed/>
    <w:rsid w:val="00916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13"/>
    <w:rPr>
      <w:rFonts w:ascii="Tahoma" w:hAnsi="Tahoma" w:cs="Tahoma"/>
      <w:sz w:val="16"/>
      <w:szCs w:val="16"/>
    </w:rPr>
  </w:style>
  <w:style w:type="paragraph" w:styleId="ListParagraph">
    <w:name w:val="List Paragraph"/>
    <w:basedOn w:val="Normal"/>
    <w:uiPriority w:val="34"/>
    <w:qFormat/>
    <w:rsid w:val="00072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C05C-BE2E-4461-A39A-C4378F91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Carpenter-Mcvay, April</dc:creator>
  <cp:lastModifiedBy>West, Marianne R</cp:lastModifiedBy>
  <cp:revision>2</cp:revision>
  <dcterms:created xsi:type="dcterms:W3CDTF">2019-03-05T17:52:00Z</dcterms:created>
  <dcterms:modified xsi:type="dcterms:W3CDTF">2019-03-05T17:52:00Z</dcterms:modified>
</cp:coreProperties>
</file>